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8"/>
        <w:ind w:left="2279" w:right="968" w:hanging="1167"/>
      </w:pPr>
      <w:r>
        <w:t xml:space="preserve">Практическое задание для </w:t>
      </w:r>
      <w:r>
        <w:rPr>
          <w:lang w:val="ru-RU"/>
        </w:rPr>
        <w:t>муницип</w:t>
      </w:r>
      <w:r>
        <w:t>ального этапа всероссийской олимпиады</w:t>
      </w:r>
      <w:r>
        <w:rPr>
          <w:spacing w:val="-57"/>
        </w:rPr>
        <w:t xml:space="preserve"> </w:t>
      </w:r>
      <w:r>
        <w:t>школьников по технологии 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bookmarkStart w:id="0" w:name="_GoBack"/>
      <w:bookmarkEnd w:id="0"/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(направление</w:t>
      </w:r>
      <w:r>
        <w:rPr>
          <w:spacing w:val="-1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</w:t>
      </w:r>
      <w:r>
        <w:rPr>
          <w:spacing w:val="-1"/>
        </w:rPr>
        <w:t xml:space="preserve"> </w:t>
      </w:r>
      <w:r>
        <w:t>дизайн и</w:t>
      </w:r>
      <w:r>
        <w:rPr>
          <w:spacing w:val="-2"/>
        </w:rPr>
        <w:t xml:space="preserve"> </w:t>
      </w:r>
      <w:r>
        <w:t>технологии»)</w:t>
      </w:r>
    </w:p>
    <w:p>
      <w:pPr>
        <w:spacing w:before="1"/>
        <w:ind w:left="1706" w:right="0" w:firstLine="0"/>
        <w:jc w:val="left"/>
        <w:rPr>
          <w:b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6"/>
        <w:spacing w:before="3"/>
        <w:rPr>
          <w:b/>
          <w:sz w:val="28"/>
        </w:rPr>
      </w:pPr>
    </w:p>
    <w:p>
      <w:pPr>
        <w:pStyle w:val="2"/>
        <w:ind w:left="1749" w:right="905"/>
        <w:jc w:val="center"/>
      </w:pPr>
      <w:r>
        <w:t>Обработка материалов на лазерно-гравировальной машине</w:t>
      </w:r>
      <w:r>
        <w:rPr>
          <w:spacing w:val="-67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классы</w:t>
      </w:r>
    </w:p>
    <w:p>
      <w:pPr>
        <w:pStyle w:val="6"/>
        <w:spacing w:before="1"/>
        <w:rPr>
          <w:b/>
          <w:sz w:val="28"/>
        </w:rPr>
      </w:pPr>
    </w:p>
    <w:p>
      <w:pPr>
        <w:spacing w:before="0"/>
        <w:ind w:left="1747" w:right="905" w:firstLine="0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Кормушка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для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птиц</w:t>
      </w:r>
    </w:p>
    <w:p>
      <w:pPr>
        <w:pStyle w:val="6"/>
        <w:spacing w:before="10"/>
        <w:rPr>
          <w:b/>
          <w:i/>
          <w:sz w:val="19"/>
        </w:rPr>
      </w:pPr>
    </w:p>
    <w:p>
      <w:pPr>
        <w:pStyle w:val="3"/>
        <w:spacing w:before="90" w:line="274" w:lineRule="exact"/>
        <w:jc w:val="both"/>
      </w:pPr>
      <w:r>
        <w:t>Технические</w:t>
      </w:r>
      <w:r>
        <w:rPr>
          <w:spacing w:val="-3"/>
        </w:rPr>
        <w:t xml:space="preserve"> </w:t>
      </w:r>
      <w:r>
        <w:t>условия: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74" w:lineRule="exact"/>
        <w:ind w:left="1958" w:right="0" w:hanging="708"/>
        <w:jc w:val="both"/>
        <w:rPr>
          <w:sz w:val="24"/>
        </w:rPr>
      </w:pPr>
      <w:r>
        <w:rPr>
          <w:sz w:val="24"/>
        </w:rPr>
        <w:t>По 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сделайте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1"/>
          <w:sz w:val="24"/>
        </w:rPr>
        <w:t xml:space="preserve"> </w:t>
      </w:r>
      <w:r>
        <w:rPr>
          <w:sz w:val="24"/>
        </w:rPr>
        <w:t>кормушки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птиц</w:t>
      </w:r>
      <w:r>
        <w:rPr>
          <w:spacing w:val="-1"/>
          <w:sz w:val="24"/>
        </w:rPr>
        <w:t xml:space="preserve"> </w:t>
      </w:r>
      <w:r>
        <w:rPr>
          <w:sz w:val="24"/>
        </w:rPr>
        <w:t>(Рис.</w:t>
      </w:r>
      <w:r>
        <w:rPr>
          <w:spacing w:val="-2"/>
          <w:sz w:val="24"/>
        </w:rPr>
        <w:t xml:space="preserve"> </w:t>
      </w:r>
      <w:r>
        <w:rPr>
          <w:sz w:val="24"/>
        </w:rPr>
        <w:t>1).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фанера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3" w:firstLine="0"/>
        <w:jc w:val="both"/>
        <w:rPr>
          <w:sz w:val="24"/>
        </w:rPr>
      </w:pPr>
      <w:r>
        <w:rPr>
          <w:i/>
          <w:sz w:val="24"/>
        </w:rPr>
        <w:t>Габаритные размеры заготовки: 2 листа А4 (297*210) Размеры кормушки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 ±0,5 мм. Готовое изделие должно собираться без клея. Способ 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разработать самостоятельно. Передняя стенка должна быть скруглена, а верхняя</w:t>
      </w:r>
      <w:r>
        <w:rPr>
          <w:spacing w:val="1"/>
          <w:sz w:val="24"/>
        </w:rPr>
        <w:t xml:space="preserve"> </w:t>
      </w:r>
      <w:r>
        <w:rPr>
          <w:sz w:val="24"/>
        </w:rPr>
        <w:t>иметь фаску.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4" w:firstLine="0"/>
        <w:jc w:val="both"/>
        <w:rPr>
          <w:sz w:val="24"/>
        </w:rPr>
      </w:pPr>
      <w:r>
        <w:rPr>
          <w:sz w:val="24"/>
        </w:rPr>
        <w:t>Изготовить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изделие на лазерно-гравировальной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машине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</w:p>
    <w:p>
      <w:pPr>
        <w:pStyle w:val="8"/>
        <w:numPr>
          <w:ilvl w:val="0"/>
          <w:numId w:val="1"/>
        </w:numPr>
        <w:tabs>
          <w:tab w:val="left" w:pos="2018"/>
        </w:tabs>
        <w:spacing w:before="0" w:after="0" w:line="240" w:lineRule="auto"/>
        <w:ind w:left="2018" w:right="0" w:hanging="768"/>
        <w:jc w:val="both"/>
        <w:rPr>
          <w:sz w:val="24"/>
        </w:rPr>
      </w:pPr>
      <w:r>
        <w:rPr>
          <w:sz w:val="24"/>
        </w:rPr>
        <w:t>Эскиз прототипа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прототип под</w:t>
      </w:r>
      <w:r>
        <w:rPr>
          <w:spacing w:val="-2"/>
          <w:sz w:val="24"/>
        </w:rPr>
        <w:t xml:space="preserve"> </w:t>
      </w:r>
      <w:r>
        <w:rPr>
          <w:sz w:val="24"/>
        </w:rPr>
        <w:t>вашим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сдать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 жюри.</w:t>
      </w:r>
    </w:p>
    <w:p>
      <w:pPr>
        <w:pStyle w:val="6"/>
        <w:spacing w:before="6"/>
        <w:rPr>
          <w:sz w:val="21"/>
        </w:rPr>
      </w:pPr>
    </w:p>
    <w:p>
      <w:pPr>
        <w:spacing w:before="0"/>
        <w:ind w:left="542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Рекомендации:</w:t>
      </w:r>
    </w:p>
    <w:p>
      <w:pPr>
        <w:pStyle w:val="6"/>
        <w:spacing w:before="96"/>
        <w:ind w:left="1261"/>
      </w:pPr>
      <w:r>
        <w:t>Рассчитать</w:t>
      </w:r>
      <w:r>
        <w:rPr>
          <w:spacing w:val="-1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шип-паз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толщины</w:t>
      </w:r>
      <w:r>
        <w:rPr>
          <w:spacing w:val="-2"/>
        </w:rPr>
        <w:t xml:space="preserve"> </w:t>
      </w:r>
      <w:r>
        <w:t>фанеры.</w:t>
      </w:r>
    </w:p>
    <w:p>
      <w:pPr>
        <w:pStyle w:val="6"/>
        <w:rPr>
          <w:sz w:val="20"/>
        </w:rPr>
      </w:pPr>
    </w:p>
    <w:p>
      <w:pPr>
        <w:pStyle w:val="6"/>
        <w:spacing w:before="9"/>
        <w:rPr>
          <w:sz w:val="25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1533525</wp:posOffset>
            </wp:positionH>
            <wp:positionV relativeFrom="paragraph">
              <wp:posOffset>213360</wp:posOffset>
            </wp:positionV>
            <wp:extent cx="5027930" cy="335153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675" cy="3351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before="1"/>
        <w:rPr>
          <w:sz w:val="11"/>
        </w:rPr>
      </w:pPr>
    </w:p>
    <w:p>
      <w:pPr>
        <w:pStyle w:val="6"/>
        <w:spacing w:before="90"/>
        <w:ind w:left="1035" w:right="905"/>
        <w:jc w:val="center"/>
      </w:pPr>
      <w:r>
        <w:t>(Рис.1)</w:t>
      </w:r>
      <w:r>
        <w:rPr>
          <w:spacing w:val="-2"/>
        </w:rPr>
        <w:t xml:space="preserve"> </w:t>
      </w:r>
      <w:r>
        <w:t>Кормушка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птиц</w:t>
      </w:r>
    </w:p>
    <w:p>
      <w:pPr>
        <w:spacing w:after="0"/>
        <w:jc w:val="center"/>
        <w:sectPr>
          <w:type w:val="continuous"/>
          <w:pgSz w:w="11900" w:h="16850"/>
          <w:pgMar w:top="1060" w:right="440" w:bottom="280" w:left="1160" w:header="720" w:footer="720" w:gutter="0"/>
          <w:cols w:space="720" w:num="1"/>
        </w:sectPr>
      </w:pPr>
    </w:p>
    <w:p>
      <w:pPr>
        <w:pStyle w:val="3"/>
        <w:spacing w:before="64" w:line="274" w:lineRule="exact"/>
      </w:pPr>
      <w:r>
        <w:t>Рекомендации:</w:t>
      </w:r>
    </w:p>
    <w:p>
      <w:pPr>
        <w:pStyle w:val="8"/>
        <w:numPr>
          <w:ilvl w:val="0"/>
          <w:numId w:val="2"/>
        </w:numPr>
        <w:tabs>
          <w:tab w:val="left" w:pos="902"/>
        </w:tabs>
        <w:spacing w:before="0" w:after="0" w:line="240" w:lineRule="auto"/>
        <w:ind w:left="901" w:right="405" w:hanging="360"/>
        <w:jc w:val="both"/>
        <w:rPr>
          <w:sz w:val="24"/>
        </w:rPr>
      </w:pPr>
      <w:r>
        <w:rPr>
          <w:sz w:val="24"/>
        </w:rPr>
        <w:t>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CAD/CAM,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CorelDraw,</w:t>
      </w:r>
      <w:r>
        <w:rPr>
          <w:spacing w:val="1"/>
          <w:sz w:val="24"/>
        </w:rPr>
        <w:t xml:space="preserve"> </w:t>
      </w:r>
      <w:r>
        <w:rPr>
          <w:sz w:val="24"/>
        </w:rPr>
        <w:t>Adobe</w:t>
      </w:r>
      <w:r>
        <w:rPr>
          <w:spacing w:val="1"/>
          <w:sz w:val="24"/>
        </w:rPr>
        <w:t xml:space="preserve"> </w:t>
      </w:r>
      <w:r>
        <w:rPr>
          <w:sz w:val="24"/>
        </w:rPr>
        <w:t>Illustrator,</w:t>
      </w:r>
      <w:r>
        <w:rPr>
          <w:spacing w:val="1"/>
          <w:sz w:val="24"/>
        </w:rPr>
        <w:t xml:space="preserve"> </w:t>
      </w:r>
      <w:r>
        <w:rPr>
          <w:sz w:val="24"/>
        </w:rPr>
        <w:t>AutoCad,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1"/>
          <w:sz w:val="24"/>
        </w:rPr>
        <w:t xml:space="preserve"> </w:t>
      </w:r>
      <w:r>
        <w:rPr>
          <w:sz w:val="24"/>
        </w:rPr>
        <w:t>3D,</w:t>
      </w:r>
      <w:r>
        <w:rPr>
          <w:spacing w:val="1"/>
          <w:sz w:val="24"/>
        </w:rPr>
        <w:t xml:space="preserve"> </w:t>
      </w:r>
      <w:r>
        <w:rPr>
          <w:sz w:val="24"/>
        </w:rPr>
        <w:t>ArtCAM,</w:t>
      </w:r>
      <w:r>
        <w:rPr>
          <w:spacing w:val="-57"/>
          <w:sz w:val="24"/>
        </w:rPr>
        <w:t xml:space="preserve"> </w:t>
      </w:r>
      <w:r>
        <w:rPr>
          <w:sz w:val="24"/>
        </w:rPr>
        <w:t>SolidWorks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>
      <w:pPr>
        <w:pStyle w:val="6"/>
        <w:spacing w:before="10"/>
        <w:rPr>
          <w:sz w:val="23"/>
        </w:rPr>
      </w:pPr>
    </w:p>
    <w:p>
      <w:pPr>
        <w:pStyle w:val="6"/>
        <w:ind w:left="1261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56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ней:</w:t>
      </w:r>
    </w:p>
    <w:p>
      <w:pPr>
        <w:pStyle w:val="6"/>
        <w:ind w:left="901" w:right="402" w:hanging="360"/>
        <w:jc w:val="both"/>
      </w:pPr>
      <w:r>
        <w:t>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расширении и тонкости пучка лазера, все равно не стоит делать очень тонкие фигуры и</w:t>
      </w:r>
      <w:r>
        <w:rPr>
          <w:spacing w:val="-57"/>
        </w:rPr>
        <w:t xml:space="preserve"> </w:t>
      </w:r>
      <w:r>
        <w:t>совмещать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близко,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многократной</w:t>
      </w:r>
      <w:r>
        <w:rPr>
          <w:spacing w:val="1"/>
        </w:rPr>
        <w:t xml:space="preserve"> </w:t>
      </w:r>
      <w:r>
        <w:t>прожиге.</w:t>
      </w:r>
    </w:p>
    <w:p>
      <w:pPr>
        <w:pStyle w:val="6"/>
        <w:ind w:left="901" w:right="407" w:hanging="360"/>
        <w:jc w:val="both"/>
      </w:pPr>
      <w:r>
        <w:t>Б. При разработке любой модели в программе следует помнить, что пустотелые рисунки</w:t>
      </w:r>
      <w:r>
        <w:rPr>
          <w:spacing w:val="1"/>
        </w:rPr>
        <w:t xml:space="preserve"> </w:t>
      </w:r>
      <w:r>
        <w:t>будут</w:t>
      </w:r>
      <w:r>
        <w:rPr>
          <w:spacing w:val="5"/>
        </w:rPr>
        <w:t xml:space="preserve"> </w:t>
      </w:r>
      <w:r>
        <w:t>удалены из</w:t>
      </w:r>
      <w:r>
        <w:rPr>
          <w:spacing w:val="1"/>
        </w:rPr>
        <w:t xml:space="preserve"> </w:t>
      </w:r>
      <w:r>
        <w:t>изделия после</w:t>
      </w:r>
      <w:r>
        <w:rPr>
          <w:spacing w:val="-2"/>
        </w:rPr>
        <w:t xml:space="preserve"> </w:t>
      </w:r>
      <w:r>
        <w:t>гравировки.</w:t>
      </w:r>
    </w:p>
    <w:p>
      <w:pPr>
        <w:pStyle w:val="6"/>
        <w:ind w:left="901" w:right="406" w:hanging="360"/>
        <w:jc w:val="both"/>
      </w:pPr>
      <w:r>
        <w:t>В. Помнить, что увеличение плоскости наружной гравировки значительно увеличивает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</w:p>
    <w:p>
      <w:pPr>
        <w:pStyle w:val="6"/>
        <w:spacing w:before="2"/>
      </w:pPr>
    </w:p>
    <w:p>
      <w:pPr>
        <w:pStyle w:val="8"/>
        <w:numPr>
          <w:ilvl w:val="0"/>
          <w:numId w:val="2"/>
        </w:numPr>
        <w:tabs>
          <w:tab w:val="left" w:pos="852"/>
        </w:tabs>
        <w:spacing w:before="0" w:after="0" w:line="240" w:lineRule="auto"/>
        <w:ind w:left="851" w:right="0" w:hanging="310"/>
        <w:jc w:val="left"/>
        <w:rPr>
          <w:sz w:val="28"/>
        </w:rPr>
      </w:pPr>
      <w:r>
        <w:rPr>
          <w:sz w:val="24"/>
        </w:rPr>
        <w:t>Выполнить</w:t>
      </w:r>
      <w:r>
        <w:rPr>
          <w:spacing w:val="-2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носителе</w:t>
      </w:r>
    </w:p>
    <w:p>
      <w:pPr>
        <w:spacing w:after="0" w:line="240" w:lineRule="auto"/>
        <w:jc w:val="left"/>
        <w:rPr>
          <w:sz w:val="28"/>
        </w:rPr>
        <w:sectPr>
          <w:pgSz w:w="11900" w:h="16850"/>
          <w:pgMar w:top="1340" w:right="440" w:bottom="280" w:left="1160" w:header="720" w:footer="720" w:gutter="0"/>
          <w:cols w:space="720" w:num="1"/>
        </w:sectPr>
      </w:pPr>
    </w:p>
    <w:p>
      <w:pPr>
        <w:tabs>
          <w:tab w:val="left" w:pos="3573"/>
        </w:tabs>
        <w:spacing w:before="69"/>
        <w:ind w:left="851" w:right="0" w:firstLine="0"/>
        <w:jc w:val="left"/>
        <w:rPr>
          <w:sz w:val="28"/>
        </w:rPr>
      </w:pPr>
      <w:r>
        <w:rPr>
          <w:b/>
          <w:sz w:val="28"/>
        </w:rPr>
        <w:t>Код</w:t>
      </w:r>
      <w:r>
        <w:rPr>
          <w:b/>
          <w:spacing w:val="-3"/>
          <w:sz w:val="28"/>
        </w:rPr>
        <w:t xml:space="preserve"> </w:t>
      </w:r>
      <w:r>
        <w:rPr>
          <w:w w:val="100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>
      <w:pPr>
        <w:pStyle w:val="2"/>
        <w:spacing w:before="3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работы</w:t>
      </w:r>
    </w:p>
    <w:tbl>
      <w:tblPr>
        <w:tblStyle w:val="5"/>
        <w:tblW w:w="0" w:type="auto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7513"/>
        <w:gridCol w:w="1135"/>
        <w:gridCol w:w="9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4"/>
              </w:rPr>
            </w:pPr>
          </w:p>
        </w:tc>
        <w:tc>
          <w:tcPr>
            <w:tcW w:w="75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before="179"/>
              <w:ind w:left="2513" w:right="25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13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317" w:lineRule="exact"/>
              <w:ind w:left="137"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317" w:lineRule="exact"/>
              <w:ind w:left="86" w:right="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</w:p>
          <w:p>
            <w:pPr>
              <w:pStyle w:val="9"/>
              <w:spacing w:line="303" w:lineRule="exact"/>
              <w:ind w:left="86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факту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или/и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 CAD/CAM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ind w:left="132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74" w:lineRule="exact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Затратили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40" w:lineRule="auto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64" w:lineRule="exact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уложилось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отведенные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5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интерфейса,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CAD/CAM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303"/>
              </w:tabs>
              <w:spacing w:before="0" w:after="0" w:line="240" w:lineRule="auto"/>
              <w:ind w:left="95" w:right="102" w:firstLine="43"/>
              <w:jc w:val="lef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293"/>
              </w:tabs>
              <w:spacing w:before="0" w:after="0" w:line="240" w:lineRule="auto"/>
              <w:ind w:left="95" w:right="104" w:firstLine="43"/>
              <w:jc w:val="left"/>
              <w:rPr>
                <w:sz w:val="24"/>
              </w:rPr>
            </w:pPr>
            <w:r>
              <w:rPr>
                <w:sz w:val="24"/>
              </w:rPr>
              <w:t>участнику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эпизодические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подсказки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редактора,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балла);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380"/>
              </w:tabs>
              <w:spacing w:before="0" w:after="0" w:line="270" w:lineRule="atLeast"/>
              <w:ind w:left="95" w:right="103" w:firstLine="43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задавал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Точность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(соответствие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разработанному</w:t>
            </w:r>
          </w:p>
          <w:p>
            <w:pPr>
              <w:pStyle w:val="9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эскизу)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Сложность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(конфигурация,</w:t>
            </w:r>
            <w:r>
              <w:rPr>
                <w:b/>
                <w:spacing w:val="9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9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решения,</w:t>
            </w:r>
          </w:p>
          <w:p>
            <w:pPr>
              <w:pStyle w:val="9"/>
              <w:tabs>
                <w:tab w:val="left" w:pos="1599"/>
                <w:tab w:val="left" w:pos="1992"/>
                <w:tab w:val="left" w:pos="3741"/>
                <w:tab w:val="left" w:pos="5811"/>
              </w:tabs>
              <w:spacing w:line="270" w:lineRule="atLeast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использованных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инструментов,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 элементов) (7-0 баллов)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запуску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лазерно-гравировальной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машине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right="1580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готовности модели для подачи на лазерно-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гравировальную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машину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96"/>
              </w:tabs>
              <w:spacing w:before="0" w:after="0" w:line="271" w:lineRule="exact"/>
              <w:ind w:left="295" w:right="0" w:hanging="20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40" w:lineRule="auto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серьёзной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40" w:lineRule="auto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требует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64" w:lineRule="exact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законченная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лазерно-гравировальной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(оптимальность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неиспользования)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(детали)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8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получено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серьёзной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балл),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-требует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доработки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законченное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 эскизу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-эскиз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Рабочий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эскиз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132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</w:tbl>
    <w:p/>
    <w:sectPr>
      <w:pgSz w:w="11900" w:h="16850"/>
      <w:pgMar w:top="1060" w:right="44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-"/>
      <w:lvlJc w:val="left"/>
      <w:pPr>
        <w:ind w:left="295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20" w:hanging="2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40" w:hanging="2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60" w:hanging="2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1" w:hanging="2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901" w:hanging="2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621" w:hanging="2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42" w:hanging="2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62" w:hanging="20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-"/>
      <w:lvlJc w:val="left"/>
      <w:pPr>
        <w:ind w:left="96" w:hanging="16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40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80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20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01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41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22" w:hanging="164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902" w:hanging="360"/>
        <w:jc w:val="lef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9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95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793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27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61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95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29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63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7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1" w:hanging="708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278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91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613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58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5C94A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85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spacing w:before="1"/>
      <w:ind w:left="125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958" w:hanging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9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2021-12-10T13:05:00Z</dcterms:created>
  <dc:creator>ТФ</dc:creator>
  <cp:lastModifiedBy>serge</cp:lastModifiedBy>
  <dcterms:modified xsi:type="dcterms:W3CDTF">2021-12-10T13:06:18Z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2A335D244F684EC1A9CDC3BE5D8AE47F</vt:lpwstr>
  </property>
</Properties>
</file>